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3：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611"/>
        <w:gridCol w:w="973"/>
        <w:gridCol w:w="555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5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第三届中国地衣生物学青年学术论坛暨地衣分类鉴定培训班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姓名</w:t>
            </w:r>
          </w:p>
        </w:tc>
        <w:tc>
          <w:tcPr>
            <w:tcW w:w="2611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28" w:type="dxa"/>
            <w:gridSpan w:val="2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性别</w:t>
            </w:r>
          </w:p>
        </w:tc>
        <w:tc>
          <w:tcPr>
            <w:tcW w:w="2529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单位</w:t>
            </w:r>
          </w:p>
        </w:tc>
        <w:tc>
          <w:tcPr>
            <w:tcW w:w="2611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28" w:type="dxa"/>
            <w:gridSpan w:val="2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职称</w:t>
            </w:r>
          </w:p>
        </w:tc>
        <w:tc>
          <w:tcPr>
            <w:tcW w:w="2529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电话</w:t>
            </w:r>
          </w:p>
        </w:tc>
        <w:tc>
          <w:tcPr>
            <w:tcW w:w="2611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28" w:type="dxa"/>
            <w:gridSpan w:val="2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2529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  <w:lang w:val="en-US" w:eastAsia="zh-CN"/>
              </w:rPr>
              <w:t>是否作报告</w:t>
            </w: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  <w:lang w:val="en-US" w:eastAsia="zh-CN"/>
              </w:rPr>
              <w:t>报告题目</w:t>
            </w: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住宿</w:t>
            </w:r>
          </w:p>
        </w:tc>
        <w:tc>
          <w:tcPr>
            <w:tcW w:w="3584" w:type="dxa"/>
            <w:gridSpan w:val="2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入住时间：</w:t>
            </w:r>
          </w:p>
        </w:tc>
        <w:tc>
          <w:tcPr>
            <w:tcW w:w="3084" w:type="dxa"/>
            <w:gridSpan w:val="2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退房时间：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continue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 xml:space="preserve">单间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 xml:space="preserve">合住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continue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合住人姓名：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restart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开票信息</w:t>
            </w: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Merge w:val="continue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  <w:t>备注</w:t>
            </w:r>
          </w:p>
        </w:tc>
        <w:tc>
          <w:tcPr>
            <w:tcW w:w="6668" w:type="dxa"/>
            <w:gridSpan w:val="4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注：1. 此回执请务必于</w:t>
      </w:r>
      <w:r>
        <w:rPr>
          <w:rFonts w:ascii="Times New Roman" w:hAnsi="Times New Roman" w:eastAsia="宋体" w:cs="Times New Roman"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月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日前</w:t>
      </w: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微信QQ或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用E-mail方式提交给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会议负责人王伟成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1317593769</w:t>
      </w:r>
      <w:r>
        <w:rPr>
          <w:rFonts w:ascii="Times New Roman" w:hAnsi="Times New Roman" w:eastAsia="宋体" w:cs="Times New Roman"/>
          <w:color w:val="000000"/>
          <w:szCs w:val="24"/>
        </w:rPr>
        <w:t>@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qq</w:t>
      </w:r>
      <w:r>
        <w:rPr>
          <w:rFonts w:ascii="Times New Roman" w:hAnsi="Times New Roman" w:eastAsia="宋体" w:cs="Times New Roman"/>
          <w:color w:val="000000"/>
          <w:szCs w:val="24"/>
        </w:rPr>
        <w:t>.com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），以便我们做好会议安排。</w:t>
      </w:r>
    </w:p>
    <w:p>
      <w:pPr>
        <w:adjustRightInd w:val="0"/>
        <w:snapToGrid w:val="0"/>
        <w:spacing w:before="156" w:beforeLines="50" w:line="360" w:lineRule="auto"/>
        <w:ind w:firstLine="525" w:firstLineChars="25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2. 因牵涉报销事宜，回执中开票信息务必准确，请各位参会人员与本单位财务部门核实准确后填写。</w:t>
      </w:r>
    </w:p>
    <w:p>
      <w:pPr>
        <w:adjustRightInd w:val="0"/>
        <w:snapToGrid w:val="0"/>
        <w:spacing w:before="156" w:beforeLines="50" w:line="360" w:lineRule="auto"/>
        <w:ind w:firstLine="525" w:firstLineChars="250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</w:rPr>
        <w:t>3. 此回执可复印。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xNWFkOGRiZDc0MjY2ZGQ0ZTAyNDUzOTBkNTg4NzQifQ=="/>
  </w:docVars>
  <w:rsids>
    <w:rsidRoot w:val="006507ED"/>
    <w:rsid w:val="006507ED"/>
    <w:rsid w:val="00DC129C"/>
    <w:rsid w:val="04820B88"/>
    <w:rsid w:val="2EED1238"/>
    <w:rsid w:val="632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2023-10-09T06:18:00Z</dcterms:created>
  <dc:creator>jn</dc:creator>
  <cp:lastModifiedBy>马到成功</cp:lastModifiedBy>
  <dcterms:modified xsi:type="dcterms:W3CDTF">2023-10-23T04:35:56Z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6AB5273FBC144BF680B40918B26BADC9_13</vt:lpwstr>
  </property>
</Properties>
</file>